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B72904" w:rsidRPr="00B72904" w:rsidRDefault="00B72904" w:rsidP="00B72904">
      <w:pPr>
        <w:pStyle w:val="NormalWeb"/>
        <w:jc w:val="center"/>
        <w:rPr>
          <w:b/>
          <w:sz w:val="44"/>
        </w:rPr>
      </w:pPr>
      <w:r w:rsidRPr="00B72904">
        <w:rPr>
          <w:b/>
          <w:sz w:val="44"/>
        </w:rPr>
        <w:t>Top 50 GK Questions &amp; Answers for Class 11</w:t>
      </w:r>
    </w:p>
    <w:p w:rsidR="00B72904" w:rsidRDefault="00B72904" w:rsidP="00B72904">
      <w:pPr>
        <w:pStyle w:val="NormalWeb"/>
        <w:jc w:val="both"/>
      </w:pPr>
      <w:r>
        <w:t xml:space="preserve">This article deals with </w:t>
      </w:r>
      <w:r>
        <w:rPr>
          <w:rStyle w:val="Strong"/>
        </w:rPr>
        <w:t>the top 50 important GK questions with answers for Class 11</w:t>
      </w:r>
      <w:r>
        <w:t xml:space="preserve">. These questions are important to </w:t>
      </w:r>
      <w:r>
        <w:rPr>
          <w:rStyle w:val="Strong"/>
        </w:rPr>
        <w:t>evaluate your general knowledge, improve learning</w:t>
      </w:r>
      <w:r>
        <w:t xml:space="preserve"> and </w:t>
      </w:r>
      <w:r>
        <w:rPr>
          <w:rStyle w:val="Strong"/>
        </w:rPr>
        <w:t>preparing for exams</w:t>
      </w:r>
      <w:r>
        <w:t xml:space="preserve"> with the ease. You can also download the PDF for quick revision anytime.</w:t>
      </w:r>
    </w:p>
    <w:p w:rsidR="00B72904" w:rsidRDefault="00B72904" w:rsidP="00B72904">
      <w:pPr>
        <w:pStyle w:val="NormalWeb"/>
        <w:jc w:val="both"/>
      </w:pPr>
      <w:r>
        <w:t xml:space="preserve">Class Bunk is a student friendly platform that supports learners from </w:t>
      </w:r>
      <w:r>
        <w:rPr>
          <w:rStyle w:val="Strong"/>
        </w:rPr>
        <w:t>Kindergarten to Grade 12</w:t>
      </w:r>
      <w:r>
        <w:t xml:space="preserve">. It offers the </w:t>
      </w:r>
      <w:r>
        <w:rPr>
          <w:rStyle w:val="Strong"/>
        </w:rPr>
        <w:t>latest General Knowledge questions for Class 11</w:t>
      </w:r>
      <w:r>
        <w:t xml:space="preserve">, thoughtfully designed to spark awareness, curiosity and critical thinking. Whether you are getting ready for </w:t>
      </w:r>
      <w:r>
        <w:rPr>
          <w:rStyle w:val="Strong"/>
        </w:rPr>
        <w:t xml:space="preserve">school exams, Olympiad, competitive tests </w:t>
      </w:r>
      <w:r>
        <w:t xml:space="preserve">or just want to </w:t>
      </w:r>
      <w:r>
        <w:rPr>
          <w:rStyle w:val="Strong"/>
        </w:rPr>
        <w:t>expand your everyday knowledge,</w:t>
      </w:r>
      <w:r>
        <w:t xml:space="preserve"> this resource has you covered.</w:t>
      </w:r>
    </w:p>
    <w:p w:rsidR="00B72904" w:rsidRDefault="00B72904" w:rsidP="00B72904">
      <w:pPr>
        <w:pStyle w:val="NormalWeb"/>
        <w:jc w:val="both"/>
      </w:pPr>
      <w:r>
        <w:t xml:space="preserve">Let’s dive into these </w:t>
      </w:r>
      <w:r>
        <w:rPr>
          <w:rStyle w:val="Strong"/>
        </w:rPr>
        <w:t>50 interesting multiple-choice GK questions</w:t>
      </w:r>
      <w:r>
        <w:t xml:space="preserve"> and give your brain a quick, fun workout!</w:t>
      </w:r>
    </w:p>
    <w:p w:rsidR="00993B69" w:rsidRDefault="00B72904">
      <w:pPr>
        <w:rPr>
          <w:rStyle w:val="Strong"/>
          <w:sz w:val="28"/>
        </w:rPr>
      </w:pPr>
      <w:r w:rsidRPr="00B72904">
        <w:rPr>
          <w:rStyle w:val="Strong"/>
          <w:sz w:val="28"/>
        </w:rPr>
        <w:t>Class 11 GK Questions with Answers (50 MCQs)</w:t>
      </w:r>
    </w:p>
    <w:p w:rsidR="00B72904" w:rsidRDefault="00B72904">
      <w:r>
        <w:t>Each question has</w:t>
      </w:r>
      <w:r>
        <w:rPr>
          <w:rStyle w:val="Strong"/>
        </w:rPr>
        <w:t> 4 options </w:t>
      </w:r>
      <w:r>
        <w:t>– choose the correct </w:t>
      </w:r>
      <w:r>
        <w:rPr>
          <w:rStyle w:val="Strong"/>
        </w:rPr>
        <w:t>one-word answer</w:t>
      </w:r>
      <w:r>
        <w:t>.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Which of the following is not a greenhouse gas?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Carbon dioxide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Methane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Oxygen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Nitrous oxide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Oxygen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Which law of physics explains the working of rockets?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Newton’s First Law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Newton’s Second Law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Newton’s Third Law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Law of Gravitation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Newton’s Third Law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Which part of the plant is responsible for photosynthesis?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Roots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Stem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Chloroplasts in leaves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Flowers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Chloroplasts in leaves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Which gas is responsible for the depletion of the ozone layer?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Carbon monoxide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Sulphur dioxide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Chlorofluorocarbons (CFCs)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Methane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Chlorofluorocarbons (CFCs)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What is the main cause of acid rain?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CO₂ and Methane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Ozone and water vapour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SO₂ and NOₓ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Ammonia and hydrogen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SO₂ and NOₓ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Which of the following is not a member of G20?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a) India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China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South Africa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Pakistan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Pakistan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Which is the largest producer of coffee in India?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Tamil Nadu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Assam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Karnataka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Kerala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Karnataka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Which is the largest producer of coffee in India?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Tamil Nadu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Assam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Karnataka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Kerala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Karnataka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How many schedules are there in the Indian Constitution (as of 2025)?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11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12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14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Answer: c) 12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Which country is the largest in the world by land area?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Canada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China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Russia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Russia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11. The headquarters of the United Nations (UN) is located in: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Geneva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Paris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New York City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Brussels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New York City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12. The International Court of Justice (ICJ) is located in: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The Hague, Netherlands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Geneva, Switzerland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Vienna, Austria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Washington, D.C., USA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The Hague, Netherlands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13. Which is the smallest country in the world by area?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a) Monaco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Nauru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San Marino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Vatican City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Vatican City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14. Who is the current Secretary-General of the United Nations (as of 2025)?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António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Guterres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Ban Ki-moon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Kristalina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Georgieva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Ursula von der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Leyen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a)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António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Guterres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15. The World Health Organization (WHO) is headquartered in: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London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Geneva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Berlin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New York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Geneva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16. Who established the Ramakrishna Mission in 1897?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Ramakrishna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Paramahamsa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Rabindranath Tagore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Swami Dayananda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Swami Vivekananda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Swami Vivekananda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17. The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Beighton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Cup is a prestigious tournament in which sport?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Football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Cricket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Hockey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Tennis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Hockey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18. Which Indian athlete is popularly known as the "Golden Girl"?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Dutee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Chand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PT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Usha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Mary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Kom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Anju Bobby George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b) PT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Usha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19. Who led the Young Bengal Movement during the British period?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Raja Ram Mohan Roy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Ishwar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Chandra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Vidyasagar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Henry Vivian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Derozio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Swami Vivekananda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c) Henry Vivian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Derozio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20. Where was the largest Buddhist monastery established during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Harshavardhana’s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reign?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Sarnath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Nalanda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Bodh Gaya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Vikramashila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Answer: b)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Nalanda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21. In which year was the Gulf Cooperation Council (GCC) formed?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1980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1981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1985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1990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1981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22. ‘Dreams from My Father’ is the autobiography of which global leader?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Nelson Mandela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Barack Obama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Joe Biden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Justin Trudeau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Barack Obama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23. Who was the first Indian sportsperson to be awarded the Padma Vibhushan?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Sachin Tendulkar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Abhinav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Bindra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Viswanathan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Anand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Milkha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Singh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c)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Viswanathan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Anand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24. When is International Yoga Day observed globally?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a) 1st July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21st June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15th August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26th January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21st June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25. Who is the author of the spiritual book ‘Autobiography of a Yogi’?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Sri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Aurobindo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Paramahansa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Yogananda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Swami Vivekananda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Mahesh Yogi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b)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Paramahansa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Yogananda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26. The ‘City Next’ initiative for urban growth in India was launched by which tech company?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Google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Microsoft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IBM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Infosys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Microsoft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27. The Nobel Prizes were first established by which country?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France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Switzerland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Sweden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Germany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Sweden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28. The fourth wave of democratic transition was initiated by which country?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Egypt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Tunisia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Libya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Turkey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Tunisia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29. Operation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Meghdoot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was launched by the Indian Army to gain control over which region?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Kargil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Siachen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Glacier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Drass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Ladakh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b)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Siachen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Glacier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30. Who became the first Indian mountaineer to scale Mount Everest 10 times?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Bachendri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Pal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Tenzing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Norgay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Ang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Rita Sherpa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Kami Rita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c)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Ang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Rita Sherpa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31. Who was the first and only Indian to serve as the Governor-General of independent India?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Rajendra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Prasad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Sardar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Patel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C. Rajagopalachari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B. R. Ambedkar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C. Rajagopalachari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32. On which date is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Pravasi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Bharatiya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Divas observed every year?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15 August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26 January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 January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 October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9 January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33. Who served as the Chairman of the Drafting Committee of the Indian Constitution?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Jawaharlal Nehru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Sardar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Patel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Rajendra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Prasad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Dr. B. R. Ambedkar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Dr. B. R. Ambedkar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34. Which Government of India Act introduced the system of diarchy (dual government) in provinces?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 Councils Act 1909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Government of India Act 1919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Government of India Act 1935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 Independence Act 1947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Government of India Act 1919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35. The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Dachigam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Wildlife Sanctuary is situated in which Indian state/UT?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Himachal Pradesh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Uttarakhand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Jammu and Kashmir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Sikkim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Answer: c) Jammu and Kashmir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36. In which state are the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Veliconda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Hills of the Eastern Ghats located?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Odisha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Andhra Pradesh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Tamil Nadu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Kerala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Andhra Pradesh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37. Who founded the Theosophical Society in India?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Annie Besant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Swami Vivekananda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Raja Ram Mohan Roy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Dayananda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Saraswati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Annie Besant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38. The historical book ‘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Tahqiq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-Hind’ was written by which Persian scholar?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Beruni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Ibn Battuta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Masudi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Amir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Khusrau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a) Al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Beruni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39. The law that states “Matter can neither be created nor destroyed” refers to which principle?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Law of Thermodynamics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Law of Conservation of Energy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Law of Inertia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Law of Motion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Law of Conservation of Energy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40. Which Indian ruler was called the "Napoleon of India" by historian V.A. Smith?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Chandragupta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Maurya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Ashoka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Samudragupta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Harshavardhana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c)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Samudragupta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41. Pectin, found in the plant cell wall, belongs to which chemical category?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Protein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Lipid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Carbohydrate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Nucleic acid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Carbohydrate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42. Who coined the term ‘Meiosis’ in biology?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Robert Hooke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Mendel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Farmer and Moore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Watson and Crick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Farmer and Moore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43. Where is the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Vikram</w:t>
      </w:r>
      <w:proofErr w:type="spellEnd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Sarabhai Space Centre (VSSC) located?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Bengaluru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Hyderabad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Thiruvananthapuram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Sriharikota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Thiruvananthapuram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44. Which state is the largest producer of coffee in India?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Tamil Nadu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Assam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Karnataka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Kerala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Karnataka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45. Which Indian state shares its borders with the maximum number of other states?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Madhya Pradesh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Uttar Pradesh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Chhattisgarh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Bihar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Uttar Pradesh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46. What is the currency of Bangladesh?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Taka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Rupee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Dinar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Ringgit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Taka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47. Which Indian scientist was the first to receive a Nobel Prize?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Homi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Bhabha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C.V. Raman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Amartya Sen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Venkatraman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Ramakrishnan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C.V. Raman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48. In which year did India conduct its first nuclear test at Pokhran?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a) 1971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1974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1998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2001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1974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49. The headquarters of ISRO is located in: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Chennai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Bengaluru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Hyderabad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Mumbai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Bengaluru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50. The Great Barrier Reef is located in which country?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Brazil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Australia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Indonesia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Mexico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Australia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51. Which is the highest civilian award in India?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Padma Shri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Padma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Bhushan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Bharat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Ratna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Padma Vibhushan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c) Bharat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Ratna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52. Which river is called the "Sorrow of Bihar"?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Ganga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Kosi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Yamuna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Gandak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b) </w:t>
      </w:r>
      <w:proofErr w:type="spellStart"/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Kosi</w:t>
      </w:r>
      <w:proofErr w:type="spellEnd"/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53. Which city hosted the first modern Olympic Games in 1896?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Paris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London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Athens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Rome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Athens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54. The highest peak in India is: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Kanchenjunga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Mount Everest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Nanda Devi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K2 (Godwin Austen)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Kanchenjunga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55. The Indus Valley Civilization script is: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Alphabetic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Pictographic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Roman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Sanskrit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Pictographic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56. Which organ controls all voluntary and involuntary actions of the body?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Heart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Brain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Liver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Kidney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Brain</w:t>
      </w:r>
    </w:p>
    <w:p w:rsidR="00B72904" w:rsidRPr="00B72904" w:rsidRDefault="00B72904" w:rsidP="00B72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57. Which Indian scientist was the first to win a Nobel Prize?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C.V. Raman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Homi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Bhabha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Venkatraman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Ramakrishnan</w:t>
      </w:r>
      <w:proofErr w:type="spellEnd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Rabindranath Tagore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C.V. Raman</w:t>
      </w:r>
    </w:p>
    <w:p w:rsidR="00B72904" w:rsidRPr="00B72904" w:rsidRDefault="00B72904" w:rsidP="00B729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Download PDF for GK Questions for Class 11 with Answers</w:t>
      </w:r>
    </w:p>
    <w:p w:rsidR="00B72904" w:rsidRPr="00B72904" w:rsidRDefault="00B72904" w:rsidP="00B72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Download the PDF of GK questions for Class 11 with Answers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test your General Knowledge. These question are designed incorporating the </w:t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latest current affairs-based GK questions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. It curated to help students build a foundation for both school exams and competitive tests. With</w:t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clear, concise answers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it </w:t>
      </w:r>
      <w:bookmarkStart w:id="0" w:name="_GoBack"/>
      <w:bookmarkEnd w:id="0"/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self- learning and</w:t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easy quick revision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Ideal 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for </w:t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daily practice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B729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quiz preparation,</w:t>
      </w:r>
      <w:r w:rsidRPr="00B729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these resources make learning GK engaging, effective and fun. Download now to take your knowledge beyond the classroom!</w:t>
      </w:r>
    </w:p>
    <w:p w:rsidR="00B72904" w:rsidRPr="00B72904" w:rsidRDefault="00B72904" w:rsidP="00B72904">
      <w:pPr>
        <w:pStyle w:val="Heading3"/>
        <w:jc w:val="both"/>
        <w:rPr>
          <w:sz w:val="28"/>
        </w:rPr>
      </w:pPr>
      <w:r w:rsidRPr="00B72904">
        <w:rPr>
          <w:rStyle w:val="Strong"/>
          <w:bCs w:val="0"/>
          <w:sz w:val="28"/>
        </w:rPr>
        <w:t>Conclusion</w:t>
      </w:r>
    </w:p>
    <w:p w:rsidR="00B72904" w:rsidRDefault="00B72904" w:rsidP="00B72904">
      <w:pPr>
        <w:pStyle w:val="NormalWeb"/>
        <w:jc w:val="both"/>
      </w:pPr>
      <w:r>
        <w:t xml:space="preserve">To sum up, it can be said that these </w:t>
      </w:r>
      <w:r>
        <w:rPr>
          <w:rStyle w:val="Strong"/>
        </w:rPr>
        <w:t xml:space="preserve">General Knowledge multiple-choice questions for class 11 </w:t>
      </w:r>
      <w:r>
        <w:t xml:space="preserve">are not just about memorizing facts-they are about staying </w:t>
      </w:r>
      <w:r>
        <w:rPr>
          <w:rStyle w:val="Strong"/>
        </w:rPr>
        <w:t>curious</w:t>
      </w:r>
      <w:r>
        <w:t xml:space="preserve"> and </w:t>
      </w:r>
      <w:r>
        <w:rPr>
          <w:rStyle w:val="Strong"/>
        </w:rPr>
        <w:t>learning</w:t>
      </w:r>
      <w:r>
        <w:t xml:space="preserve"> something new every day. This set of </w:t>
      </w:r>
      <w:r>
        <w:rPr>
          <w:rStyle w:val="Strong"/>
        </w:rPr>
        <w:t>50 one word MCQs is designed to enhance memory, confidence,</w:t>
      </w:r>
      <w:r>
        <w:t xml:space="preserve"> and </w:t>
      </w:r>
      <w:r>
        <w:rPr>
          <w:rStyle w:val="Strong"/>
        </w:rPr>
        <w:t>smart thinking</w:t>
      </w:r>
      <w:r>
        <w:t xml:space="preserve"> in students. Keep practicing and you will be a GK champion in less time!</w:t>
      </w:r>
    </w:p>
    <w:p w:rsidR="00B72904" w:rsidRPr="00B72904" w:rsidRDefault="00B72904">
      <w:pPr>
        <w:rPr>
          <w:sz w:val="28"/>
        </w:rPr>
      </w:pPr>
    </w:p>
    <w:sectPr w:rsidR="00B72904" w:rsidRPr="00B72904" w:rsidSect="00B729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9F" w:rsidRDefault="0057729F" w:rsidP="00B72904">
      <w:pPr>
        <w:spacing w:after="0" w:line="240" w:lineRule="auto"/>
      </w:pPr>
      <w:r>
        <w:separator/>
      </w:r>
    </w:p>
  </w:endnote>
  <w:endnote w:type="continuationSeparator" w:id="0">
    <w:p w:rsidR="0057729F" w:rsidRDefault="0057729F" w:rsidP="00B7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904" w:rsidRDefault="00B72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904" w:rsidRDefault="00B72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904" w:rsidRDefault="00B72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9F" w:rsidRDefault="0057729F" w:rsidP="00B72904">
      <w:pPr>
        <w:spacing w:after="0" w:line="240" w:lineRule="auto"/>
      </w:pPr>
      <w:r>
        <w:separator/>
      </w:r>
    </w:p>
  </w:footnote>
  <w:footnote w:type="continuationSeparator" w:id="0">
    <w:p w:rsidR="0057729F" w:rsidRDefault="0057729F" w:rsidP="00B72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904" w:rsidRDefault="00B72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686967"/>
      <w:docPartObj>
        <w:docPartGallery w:val="Watermarks"/>
        <w:docPartUnique/>
      </w:docPartObj>
    </w:sdtPr>
    <w:sdtContent>
      <w:p w:rsidR="00B72904" w:rsidRDefault="00B72904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00044533" o:spid="_x0000_s2049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#5b9bd5 [3204]" stroked="f">
              <v:fill opacity=".5"/>
              <v:textpath style="font-family:&quot;Calibri&quot;;font-size:1pt" string="CLASS BUNK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904" w:rsidRDefault="00B72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5D"/>
    <w:rsid w:val="0042455D"/>
    <w:rsid w:val="0057729F"/>
    <w:rsid w:val="00993B69"/>
    <w:rsid w:val="00B7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E54DCF"/>
  <w15:chartTrackingRefBased/>
  <w15:docId w15:val="{40C6FE50-7542-41D8-A988-D9A56FCD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29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9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7290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7290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9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2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904"/>
  </w:style>
  <w:style w:type="paragraph" w:styleId="Footer">
    <w:name w:val="footer"/>
    <w:basedOn w:val="Normal"/>
    <w:link w:val="FooterChar"/>
    <w:uiPriority w:val="99"/>
    <w:unhideWhenUsed/>
    <w:rsid w:val="00B72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1552</Words>
  <Characters>8847</Characters>
  <Application>Microsoft Office Word</Application>
  <DocSecurity>0</DocSecurity>
  <Lines>73</Lines>
  <Paragraphs>20</Paragraphs>
  <ScaleCrop>false</ScaleCrop>
  <Company>HP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2025-10-24T09:03:00Z</dcterms:created>
  <dcterms:modified xsi:type="dcterms:W3CDTF">2025-10-24T09:06:00Z</dcterms:modified>
</cp:coreProperties>
</file>